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F113" w14:textId="32334E5E" w:rsidR="009F66C7" w:rsidRDefault="00FC3EAC" w:rsidP="00FC3EAC">
      <w:pPr>
        <w:jc w:val="center"/>
        <w:rPr>
          <w:rFonts w:ascii="Helvetica" w:hAnsi="Helvetica"/>
          <w:b/>
          <w:bCs/>
          <w:sz w:val="36"/>
          <w:szCs w:val="36"/>
        </w:rPr>
      </w:pPr>
      <w:r>
        <w:rPr>
          <w:rFonts w:ascii="Helvetica" w:hAnsi="Helvetica"/>
          <w:b/>
          <w:bCs/>
          <w:sz w:val="36"/>
          <w:szCs w:val="36"/>
        </w:rPr>
        <w:t>Abstract poster Endo 2008</w:t>
      </w:r>
    </w:p>
    <w:p w14:paraId="25B09023" w14:textId="77777777" w:rsidR="00FC3EAC" w:rsidRDefault="00FC3EAC" w:rsidP="00274EE0">
      <w:pPr>
        <w:rPr>
          <w:rFonts w:ascii="Helvetica" w:hAnsi="Helvetica"/>
          <w:sz w:val="36"/>
          <w:szCs w:val="36"/>
        </w:rPr>
      </w:pPr>
    </w:p>
    <w:p w14:paraId="01964C63" w14:textId="77777777" w:rsidR="00FC3EAC" w:rsidRDefault="00FC3EAC" w:rsidP="00274EE0">
      <w:pPr>
        <w:rPr>
          <w:rFonts w:ascii="Helvetica" w:hAnsi="Helvetica"/>
          <w:sz w:val="36"/>
          <w:szCs w:val="36"/>
        </w:rPr>
      </w:pPr>
    </w:p>
    <w:p w14:paraId="64BDC596" w14:textId="77777777" w:rsidR="00274EE0" w:rsidRPr="00FC3EAC" w:rsidRDefault="00274EE0" w:rsidP="00274EE0">
      <w:pPr>
        <w:rPr>
          <w:rFonts w:ascii="Helvetica" w:hAnsi="Helvetica"/>
          <w:b/>
          <w:bCs/>
          <w:sz w:val="28"/>
          <w:szCs w:val="28"/>
        </w:rPr>
      </w:pPr>
      <w:r w:rsidRPr="00FC3EAC">
        <w:rPr>
          <w:rFonts w:ascii="Helvetica" w:hAnsi="Helvetica"/>
          <w:b/>
          <w:bCs/>
          <w:sz w:val="28"/>
          <w:szCs w:val="28"/>
        </w:rPr>
        <w:t>A-Reactive Hyperinsulinemia: a disease that shou</w:t>
      </w:r>
      <w:bookmarkStart w:id="0" w:name="_GoBack"/>
      <w:bookmarkEnd w:id="0"/>
      <w:r w:rsidRPr="00FC3EAC">
        <w:rPr>
          <w:rFonts w:ascii="Helvetica" w:hAnsi="Helvetica"/>
          <w:b/>
          <w:bCs/>
          <w:sz w:val="28"/>
          <w:szCs w:val="28"/>
        </w:rPr>
        <w:t>ld be treated</w:t>
      </w:r>
    </w:p>
    <w:p w14:paraId="73E622F7" w14:textId="77777777" w:rsidR="009F66C7" w:rsidRDefault="00274EE0" w:rsidP="00274EE0">
      <w:pPr>
        <w:pStyle w:val="NormalWeb"/>
        <w:spacing w:after="240" w:afterAutospacing="0"/>
        <w:rPr>
          <w:rFonts w:ascii="Helvetica" w:hAnsi="Helvetica" w:cs="Arial"/>
          <w:sz w:val="28"/>
          <w:szCs w:val="28"/>
        </w:rPr>
      </w:pPr>
      <w:r w:rsidRPr="00274EE0">
        <w:rPr>
          <w:rFonts w:ascii="Helvetica" w:hAnsi="Helvetica" w:cs="Arial"/>
          <w:sz w:val="28"/>
          <w:szCs w:val="28"/>
        </w:rPr>
        <w:t xml:space="preserve">Hyperinsulinemia is well known to promote conversion of energy intake into fat energy stores, as we have previously </w:t>
      </w:r>
      <w:proofErr w:type="spellStart"/>
      <w:r w:rsidRPr="00274EE0">
        <w:rPr>
          <w:rFonts w:ascii="Helvetica" w:hAnsi="Helvetica" w:cs="Arial"/>
          <w:sz w:val="28"/>
          <w:szCs w:val="28"/>
        </w:rPr>
        <w:t>demonstarted</w:t>
      </w:r>
      <w:proofErr w:type="spellEnd"/>
      <w:r w:rsidRPr="00274EE0">
        <w:rPr>
          <w:rFonts w:ascii="Helvetica" w:hAnsi="Helvetica" w:cs="Arial"/>
          <w:sz w:val="28"/>
          <w:szCs w:val="28"/>
        </w:rPr>
        <w:t xml:space="preserve"> (1</w:t>
      </w:r>
      <w:proofErr w:type="gramStart"/>
      <w:r w:rsidRPr="00274EE0">
        <w:rPr>
          <w:rFonts w:ascii="Helvetica" w:hAnsi="Helvetica" w:cs="Arial"/>
          <w:sz w:val="28"/>
          <w:szCs w:val="28"/>
        </w:rPr>
        <w:t>).We</w:t>
      </w:r>
      <w:proofErr w:type="gramEnd"/>
      <w:r w:rsidRPr="00274EE0">
        <w:rPr>
          <w:rFonts w:ascii="Helvetica" w:hAnsi="Helvetica" w:cs="Arial"/>
          <w:sz w:val="28"/>
          <w:szCs w:val="28"/>
        </w:rPr>
        <w:t xml:space="preserve"> propose the term Reactive Hyperinsulinemia (RH) be used as the name of a disease with typical features characterized by </w:t>
      </w:r>
      <w:r w:rsidRPr="00274EE0">
        <w:rPr>
          <w:rFonts w:ascii="Helvetica" w:hAnsi="Helvetica" w:cs="Arial"/>
          <w:noProof/>
          <w:sz w:val="28"/>
          <w:szCs w:val="28"/>
          <w:lang w:eastAsia="zh-CN"/>
        </w:rPr>
        <w:drawing>
          <wp:inline distT="0" distB="0" distL="0" distR="0" wp14:anchorId="3970B3AD" wp14:editId="33A9BD94">
            <wp:extent cx="61595" cy="144145"/>
            <wp:effectExtent l="0" t="0" r="0" b="8255"/>
            <wp:docPr id="32" name="Picture 32" descr="http://www.marathonmultimedia.com/graphics/alphabet/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rathonmultimedia.com/graphics/alphabet/beta.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 xml:space="preserve">-cell hyperplasia </w:t>
      </w:r>
      <w:proofErr w:type="spellStart"/>
      <w:r w:rsidRPr="00274EE0">
        <w:rPr>
          <w:rFonts w:ascii="Helvetica" w:hAnsi="Helvetica" w:cs="Arial"/>
          <w:sz w:val="28"/>
          <w:szCs w:val="28"/>
        </w:rPr>
        <w:t>oversecretion</w:t>
      </w:r>
      <w:proofErr w:type="spellEnd"/>
      <w:r w:rsidRPr="00274EE0">
        <w:rPr>
          <w:rFonts w:ascii="Helvetica" w:hAnsi="Helvetica" w:cs="Arial"/>
          <w:sz w:val="28"/>
          <w:szCs w:val="28"/>
        </w:rPr>
        <w:t xml:space="preserve"> of insulin, increased appetite and cravings for sweets, acanthosis </w:t>
      </w:r>
      <w:proofErr w:type="spellStart"/>
      <w:r w:rsidRPr="00274EE0">
        <w:rPr>
          <w:rFonts w:ascii="Helvetica" w:hAnsi="Helvetica" w:cs="Arial"/>
          <w:sz w:val="28"/>
          <w:szCs w:val="28"/>
        </w:rPr>
        <w:t>nigricans</w:t>
      </w:r>
      <w:proofErr w:type="spellEnd"/>
      <w:r w:rsidRPr="00274EE0">
        <w:rPr>
          <w:rFonts w:ascii="Helvetica" w:hAnsi="Helvetica" w:cs="Arial"/>
          <w:sz w:val="28"/>
          <w:szCs w:val="28"/>
        </w:rPr>
        <w:t xml:space="preserve"> and skin tags, abdominal adiposity overweight/obesity, elevated triglycerides and hepatic enzymes and low HDL-C. . In a good number of </w:t>
      </w:r>
      <w:proofErr w:type="gramStart"/>
      <w:r w:rsidRPr="00274EE0">
        <w:rPr>
          <w:rFonts w:ascii="Helvetica" w:hAnsi="Helvetica" w:cs="Arial"/>
          <w:sz w:val="28"/>
          <w:szCs w:val="28"/>
        </w:rPr>
        <w:t>patients</w:t>
      </w:r>
      <w:proofErr w:type="gramEnd"/>
      <w:r w:rsidRPr="00274EE0">
        <w:rPr>
          <w:rFonts w:ascii="Helvetica" w:hAnsi="Helvetica" w:cs="Arial"/>
          <w:sz w:val="28"/>
          <w:szCs w:val="28"/>
        </w:rPr>
        <w:t xml:space="preserve"> the disease reverts when intake of Carbohydrates (CHO) is restricted to 100 </w:t>
      </w:r>
      <w:r w:rsidRPr="00274EE0">
        <w:rPr>
          <w:rFonts w:ascii="Helvetica" w:hAnsi="Helvetica" w:cs="Arial"/>
          <w:noProof/>
          <w:sz w:val="28"/>
          <w:szCs w:val="28"/>
          <w:lang w:eastAsia="zh-CN"/>
        </w:rPr>
        <w:drawing>
          <wp:inline distT="0" distB="0" distL="0" distR="0" wp14:anchorId="11DAA66B" wp14:editId="0C2F0D92">
            <wp:extent cx="81915" cy="144145"/>
            <wp:effectExtent l="0" t="0" r="0" b="8255"/>
            <wp:docPr id="31" name="Picture 31" descr="http://www.marathonmultimedia.com/graphics/alphabet/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rathonmultimedia.com/graphics/alphabet/ndash.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915" cy="144145"/>
                    </a:xfrm>
                    <a:prstGeom prst="rect">
                      <a:avLst/>
                    </a:prstGeom>
                    <a:noFill/>
                    <a:ln>
                      <a:noFill/>
                    </a:ln>
                  </pic:spPr>
                </pic:pic>
              </a:graphicData>
            </a:graphic>
          </wp:inline>
        </w:drawing>
      </w:r>
      <w:r w:rsidRPr="00274EE0">
        <w:rPr>
          <w:rFonts w:ascii="Helvetica" w:hAnsi="Helvetica" w:cs="Arial"/>
          <w:sz w:val="28"/>
          <w:szCs w:val="28"/>
        </w:rPr>
        <w:t xml:space="preserve">130 g per day. Plasma insulin and triglyceride levels decrease and HDL-C increases. Liver enzymes normalize (Table 1). The concept implies that in a predisposed population of subjects, excessive CHO intake induces hyper secretion of insulin. Their </w:t>
      </w:r>
      <w:proofErr w:type="gramStart"/>
      <w:r w:rsidRPr="00274EE0">
        <w:rPr>
          <w:rFonts w:ascii="Helvetica" w:hAnsi="Helvetica" w:cs="Arial"/>
          <w:sz w:val="28"/>
          <w:szCs w:val="28"/>
        </w:rPr>
        <w:t>predecessors</w:t>
      </w:r>
      <w:proofErr w:type="gramEnd"/>
      <w:r w:rsidRPr="00274EE0">
        <w:rPr>
          <w:rFonts w:ascii="Helvetica" w:hAnsi="Helvetica" w:cs="Arial"/>
          <w:sz w:val="28"/>
          <w:szCs w:val="28"/>
        </w:rPr>
        <w:t xml:space="preserve"> ancestral hunters, thousands of years ago, survived on a low CHO intake (2). By having a continuous source of glucose coming from unopposed gluconeogenesis and lipolysis characterized by insulin insensitive enzymes, glucose and energy supply was thus guaranteed on a diet consistent of meat and vegetables. R H stimulates hepatic triglycerides (TG) synthesis which ends up packed as VLDL for its transport in blood and its eventual deposition as fat. The TG-rich lipoproteins lower HDL-C. The non-ketogenic Low CHO diet induces weight reduction as long as insulin levels are decreasing. When the diet alone is incapable of reducing insulin Metformin in doses of up to 3000 mg/d will ensure final control. The disease reappears when intake of CHO returns ad lib, thus indicating a causal relationship between the load of CHO intake and RH. Over the years and as </w:t>
      </w:r>
      <w:r w:rsidRPr="00274EE0">
        <w:rPr>
          <w:rFonts w:ascii="Helvetica" w:hAnsi="Helvetica" w:cs="Arial"/>
          <w:noProof/>
          <w:sz w:val="28"/>
          <w:szCs w:val="28"/>
          <w:lang w:eastAsia="zh-CN"/>
        </w:rPr>
        <w:drawing>
          <wp:inline distT="0" distB="0" distL="0" distR="0" wp14:anchorId="04286472" wp14:editId="1CA22B0E">
            <wp:extent cx="61595" cy="144145"/>
            <wp:effectExtent l="0" t="0" r="0" b="8255"/>
            <wp:docPr id="30" name="Picture 30" descr="http://www.marathonmultimedia.com/graphics/alphabet/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rathonmultimedia.com/graphics/alphabet/beta.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-cell function diminishes, Diabetes Mellitus type 2 ensues. Hence the importance of diagnosing and treating Reactive Hyperinsulinemia.</w:t>
      </w:r>
      <w:r w:rsidRPr="00274EE0">
        <w:rPr>
          <w:rFonts w:ascii="Helvetica" w:hAnsi="Helvetica" w:cs="Arial"/>
          <w:sz w:val="28"/>
          <w:szCs w:val="28"/>
        </w:rPr>
        <w:br/>
      </w:r>
    </w:p>
    <w:p w14:paraId="04F3F52D" w14:textId="77777777" w:rsidR="00FC3EAC" w:rsidRDefault="00274EE0" w:rsidP="00274EE0">
      <w:pPr>
        <w:pStyle w:val="NormalWeb"/>
        <w:spacing w:after="240" w:afterAutospacing="0"/>
        <w:rPr>
          <w:rFonts w:ascii="Helvetica" w:hAnsi="Helvetica" w:cs="Arial"/>
          <w:sz w:val="28"/>
          <w:szCs w:val="28"/>
        </w:rPr>
      </w:pPr>
      <w:r w:rsidRPr="00FC3EAC">
        <w:rPr>
          <w:rFonts w:ascii="Helvetica" w:hAnsi="Helvetica" w:cs="Arial"/>
          <w:b/>
          <w:bCs/>
          <w:sz w:val="28"/>
          <w:szCs w:val="28"/>
        </w:rPr>
        <w:t>References</w:t>
      </w:r>
      <w:r w:rsidRPr="00274EE0">
        <w:rPr>
          <w:rFonts w:ascii="Helvetica" w:hAnsi="Helvetica" w:cs="Arial"/>
          <w:sz w:val="28"/>
          <w:szCs w:val="28"/>
        </w:rPr>
        <w:t xml:space="preserve">: </w:t>
      </w:r>
    </w:p>
    <w:p w14:paraId="5F51EF98" w14:textId="1E117719" w:rsidR="00274EE0" w:rsidRPr="00274EE0" w:rsidRDefault="00274EE0" w:rsidP="00274EE0">
      <w:pPr>
        <w:pStyle w:val="NormalWeb"/>
        <w:spacing w:after="240" w:afterAutospacing="0"/>
        <w:rPr>
          <w:rFonts w:ascii="Helvetica" w:hAnsi="Helvetica" w:cs="Arial"/>
          <w:sz w:val="28"/>
          <w:szCs w:val="28"/>
        </w:rPr>
      </w:pPr>
      <w:r w:rsidRPr="00274EE0">
        <w:rPr>
          <w:rFonts w:ascii="Helvetica" w:hAnsi="Helvetica" w:cs="Arial"/>
          <w:sz w:val="28"/>
          <w:szCs w:val="28"/>
        </w:rPr>
        <w:lastRenderedPageBreak/>
        <w:t xml:space="preserve">1- </w:t>
      </w:r>
      <w:proofErr w:type="spellStart"/>
      <w:r w:rsidRPr="00274EE0">
        <w:rPr>
          <w:rFonts w:ascii="Helvetica" w:hAnsi="Helvetica" w:cs="Arial"/>
          <w:sz w:val="28"/>
          <w:szCs w:val="28"/>
        </w:rPr>
        <w:t>Torbay</w:t>
      </w:r>
      <w:proofErr w:type="spellEnd"/>
      <w:r w:rsidRPr="00274EE0">
        <w:rPr>
          <w:rFonts w:ascii="Helvetica" w:hAnsi="Helvetica" w:cs="Arial"/>
          <w:sz w:val="28"/>
          <w:szCs w:val="28"/>
        </w:rPr>
        <w:t xml:space="preserve"> N </w:t>
      </w:r>
      <w:proofErr w:type="gramStart"/>
      <w:r w:rsidRPr="00274EE0">
        <w:rPr>
          <w:rFonts w:ascii="Helvetica" w:hAnsi="Helvetica" w:cs="Arial"/>
          <w:sz w:val="28"/>
          <w:szCs w:val="28"/>
        </w:rPr>
        <w:t>et al.</w:t>
      </w:r>
      <w:proofErr w:type="gramEnd"/>
      <w:r w:rsidRPr="00274EE0">
        <w:rPr>
          <w:rFonts w:ascii="Helvetica" w:hAnsi="Helvetica" w:cs="Arial"/>
          <w:sz w:val="28"/>
          <w:szCs w:val="28"/>
        </w:rPr>
        <w:t xml:space="preserve"> Am J </w:t>
      </w:r>
      <w:proofErr w:type="spellStart"/>
      <w:r w:rsidRPr="00274EE0">
        <w:rPr>
          <w:rFonts w:ascii="Helvetica" w:hAnsi="Helvetica" w:cs="Arial"/>
          <w:sz w:val="28"/>
          <w:szCs w:val="28"/>
        </w:rPr>
        <w:t>Physiol</w:t>
      </w:r>
      <w:proofErr w:type="spellEnd"/>
      <w:r w:rsidRPr="00274EE0">
        <w:rPr>
          <w:rFonts w:ascii="Helvetica" w:hAnsi="Helvetica" w:cs="Arial"/>
          <w:sz w:val="28"/>
          <w:szCs w:val="28"/>
        </w:rPr>
        <w:t xml:space="preserve"> 1985 Jan; 248 (1 </w:t>
      </w:r>
      <w:proofErr w:type="spellStart"/>
      <w:r w:rsidRPr="00274EE0">
        <w:rPr>
          <w:rFonts w:ascii="Helvetica" w:hAnsi="Helvetica" w:cs="Arial"/>
          <w:sz w:val="28"/>
          <w:szCs w:val="28"/>
        </w:rPr>
        <w:t>pt</w:t>
      </w:r>
      <w:proofErr w:type="spellEnd"/>
      <w:r w:rsidRPr="00274EE0">
        <w:rPr>
          <w:rFonts w:ascii="Helvetica" w:hAnsi="Helvetica" w:cs="Arial"/>
          <w:sz w:val="28"/>
          <w:szCs w:val="28"/>
        </w:rPr>
        <w:t xml:space="preserve"> 2): R 120-4</w:t>
      </w:r>
      <w:r w:rsidRPr="00274EE0">
        <w:rPr>
          <w:rFonts w:ascii="Helvetica" w:hAnsi="Helvetica" w:cs="Arial"/>
          <w:sz w:val="28"/>
          <w:szCs w:val="28"/>
        </w:rPr>
        <w:br/>
        <w:t>2- W. Koop: Metabolism 52, 7:840-844. 2003</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2085"/>
        <w:gridCol w:w="3990"/>
      </w:tblGrid>
      <w:tr w:rsidR="00274EE0" w:rsidRPr="00274EE0" w14:paraId="6A8B08A1" w14:textId="77777777" w:rsidTr="003F775F">
        <w:tc>
          <w:tcPr>
            <w:tcW w:w="0" w:type="auto"/>
            <w:gridSpan w:val="3"/>
            <w:tcBorders>
              <w:top w:val="nil"/>
              <w:left w:val="nil"/>
              <w:bottom w:val="nil"/>
              <w:right w:val="nil"/>
            </w:tcBorders>
            <w:vAlign w:val="center"/>
            <w:hideMark/>
          </w:tcPr>
          <w:p w14:paraId="65618DD5" w14:textId="77777777" w:rsidR="00274EE0" w:rsidRPr="00274EE0" w:rsidRDefault="00274EE0" w:rsidP="003F775F">
            <w:pPr>
              <w:pStyle w:val="NormalWeb"/>
              <w:jc w:val="center"/>
              <w:rPr>
                <w:rFonts w:ascii="Helvetica" w:hAnsi="Helvetica" w:cs="Arial"/>
                <w:sz w:val="28"/>
                <w:szCs w:val="28"/>
              </w:rPr>
            </w:pPr>
            <w:r w:rsidRPr="00274EE0">
              <w:rPr>
                <w:rFonts w:ascii="Helvetica" w:hAnsi="Helvetica" w:cs="Arial"/>
                <w:sz w:val="28"/>
                <w:szCs w:val="28"/>
              </w:rPr>
              <w:t>Change in metabolic markers 6 months after a non-ketogenic low carbohydrate (NKLC) diet:</w:t>
            </w:r>
          </w:p>
        </w:tc>
      </w:tr>
      <w:tr w:rsidR="00274EE0" w:rsidRPr="00274EE0" w14:paraId="446B52B5"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72D70A09"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METABOLIC MARKERS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8FDA5"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BASELINE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77EE0"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6 MONTHS AFTER NKLC DIET</w:t>
            </w:r>
          </w:p>
        </w:tc>
      </w:tr>
      <w:tr w:rsidR="00274EE0" w:rsidRPr="00274EE0" w14:paraId="20754BF3"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6450C2FE"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Total Cholesterol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70EE"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190.71 </w:t>
            </w:r>
            <w:r w:rsidRPr="00274EE0">
              <w:rPr>
                <w:rFonts w:ascii="Helvetica" w:hAnsi="Helvetica" w:cs="Arial"/>
                <w:noProof/>
                <w:sz w:val="28"/>
                <w:szCs w:val="28"/>
                <w:lang w:eastAsia="zh-CN"/>
              </w:rPr>
              <w:drawing>
                <wp:inline distT="0" distB="0" distL="0" distR="0" wp14:anchorId="145A700F" wp14:editId="6C89BD39">
                  <wp:extent cx="61595" cy="144145"/>
                  <wp:effectExtent l="0" t="0" r="0" b="8255"/>
                  <wp:docPr id="49" name="Picture 49"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8.86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0818"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178.79 </w:t>
            </w:r>
            <w:r w:rsidRPr="00274EE0">
              <w:rPr>
                <w:rFonts w:ascii="Helvetica" w:hAnsi="Helvetica" w:cs="Arial"/>
                <w:noProof/>
                <w:sz w:val="28"/>
                <w:szCs w:val="28"/>
                <w:lang w:eastAsia="zh-CN"/>
              </w:rPr>
              <w:drawing>
                <wp:inline distT="0" distB="0" distL="0" distR="0" wp14:anchorId="7B2D225F" wp14:editId="0D8CA1A8">
                  <wp:extent cx="61595" cy="144145"/>
                  <wp:effectExtent l="0" t="0" r="0" b="8255"/>
                  <wp:docPr id="48" name="Picture 48"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12.42</w:t>
            </w:r>
          </w:p>
        </w:tc>
      </w:tr>
      <w:tr w:rsidR="00274EE0" w:rsidRPr="00274EE0" w14:paraId="4C6EB97D"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4EEF6AD7"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HDL-C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29179"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44.86 </w:t>
            </w:r>
            <w:r w:rsidRPr="00274EE0">
              <w:rPr>
                <w:rFonts w:ascii="Helvetica" w:hAnsi="Helvetica" w:cs="Arial"/>
                <w:noProof/>
                <w:sz w:val="28"/>
                <w:szCs w:val="28"/>
                <w:lang w:eastAsia="zh-CN"/>
              </w:rPr>
              <w:drawing>
                <wp:inline distT="0" distB="0" distL="0" distR="0" wp14:anchorId="67226958" wp14:editId="2E304177">
                  <wp:extent cx="61595" cy="144145"/>
                  <wp:effectExtent l="0" t="0" r="0" b="8255"/>
                  <wp:docPr id="47" name="Picture 47"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3A0DA"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48.71 </w:t>
            </w:r>
            <w:r w:rsidRPr="00274EE0">
              <w:rPr>
                <w:rFonts w:ascii="Helvetica" w:hAnsi="Helvetica" w:cs="Arial"/>
                <w:noProof/>
                <w:sz w:val="28"/>
                <w:szCs w:val="28"/>
                <w:lang w:eastAsia="zh-CN"/>
              </w:rPr>
              <w:drawing>
                <wp:inline distT="0" distB="0" distL="0" distR="0" wp14:anchorId="0C4C4CAC" wp14:editId="66261F2D">
                  <wp:extent cx="61595" cy="144145"/>
                  <wp:effectExtent l="0" t="0" r="0" b="8255"/>
                  <wp:docPr id="46" name="Picture 46"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3.84</w:t>
            </w:r>
          </w:p>
        </w:tc>
      </w:tr>
      <w:tr w:rsidR="00274EE0" w:rsidRPr="00274EE0" w14:paraId="1A3555DC"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4ECED8A3"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LDL </w:t>
            </w:r>
            <w:r w:rsidRPr="00274EE0">
              <w:rPr>
                <w:rFonts w:ascii="Helvetica" w:hAnsi="Helvetica" w:cs="Arial"/>
                <w:noProof/>
                <w:sz w:val="28"/>
                <w:szCs w:val="28"/>
                <w:lang w:eastAsia="zh-CN"/>
              </w:rPr>
              <w:drawing>
                <wp:inline distT="0" distB="0" distL="0" distR="0" wp14:anchorId="5F86E021" wp14:editId="54514993">
                  <wp:extent cx="81915" cy="144145"/>
                  <wp:effectExtent l="0" t="0" r="0" b="8255"/>
                  <wp:docPr id="45" name="Picture 45" descr="http://www.marathonmultimedia.com/graphics/alphabet/n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rathonmultimedia.com/graphics/alphabet/ndash.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915" cy="144145"/>
                          </a:xfrm>
                          <a:prstGeom prst="rect">
                            <a:avLst/>
                          </a:prstGeom>
                          <a:noFill/>
                          <a:ln>
                            <a:noFill/>
                          </a:ln>
                        </pic:spPr>
                      </pic:pic>
                    </a:graphicData>
                  </a:graphic>
                </wp:inline>
              </w:drawing>
            </w:r>
            <w:r w:rsidRPr="00274EE0">
              <w:rPr>
                <w:rFonts w:ascii="Helvetica" w:hAnsi="Helvetica" w:cs="Arial"/>
                <w:sz w:val="28"/>
                <w:szCs w:val="28"/>
              </w:rPr>
              <w:t>C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9B217"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123.43 </w:t>
            </w:r>
            <w:r w:rsidRPr="00274EE0">
              <w:rPr>
                <w:rFonts w:ascii="Helvetica" w:hAnsi="Helvetica" w:cs="Arial"/>
                <w:noProof/>
                <w:sz w:val="28"/>
                <w:szCs w:val="28"/>
                <w:lang w:eastAsia="zh-CN"/>
              </w:rPr>
              <w:drawing>
                <wp:inline distT="0" distB="0" distL="0" distR="0" wp14:anchorId="4D806258" wp14:editId="5149B0EB">
                  <wp:extent cx="61595" cy="144145"/>
                  <wp:effectExtent l="0" t="0" r="0" b="8255"/>
                  <wp:docPr id="44" name="Picture 44"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20422"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114.57 </w:t>
            </w:r>
            <w:r w:rsidRPr="00274EE0">
              <w:rPr>
                <w:rFonts w:ascii="Helvetica" w:hAnsi="Helvetica" w:cs="Arial"/>
                <w:noProof/>
                <w:sz w:val="28"/>
                <w:szCs w:val="28"/>
                <w:lang w:eastAsia="zh-CN"/>
              </w:rPr>
              <w:drawing>
                <wp:inline distT="0" distB="0" distL="0" distR="0" wp14:anchorId="1315173E" wp14:editId="2B296045">
                  <wp:extent cx="61595" cy="144145"/>
                  <wp:effectExtent l="0" t="0" r="0" b="8255"/>
                  <wp:docPr id="43" name="Picture 43"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9.01</w:t>
            </w:r>
          </w:p>
        </w:tc>
      </w:tr>
      <w:tr w:rsidR="00274EE0" w:rsidRPr="00274EE0" w14:paraId="53B30D43"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0B2B93AB"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Triglycerides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CCA2F"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177.00 </w:t>
            </w:r>
            <w:r w:rsidRPr="00274EE0">
              <w:rPr>
                <w:rFonts w:ascii="Helvetica" w:hAnsi="Helvetica" w:cs="Arial"/>
                <w:noProof/>
                <w:sz w:val="28"/>
                <w:szCs w:val="28"/>
                <w:lang w:eastAsia="zh-CN"/>
              </w:rPr>
              <w:drawing>
                <wp:inline distT="0" distB="0" distL="0" distR="0" wp14:anchorId="6D5EFA20" wp14:editId="6FAE8D44">
                  <wp:extent cx="61595" cy="144145"/>
                  <wp:effectExtent l="0" t="0" r="0" b="8255"/>
                  <wp:docPr id="42" name="Picture 42"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24.55*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5365B"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125.57 </w:t>
            </w:r>
            <w:r w:rsidRPr="00274EE0">
              <w:rPr>
                <w:rFonts w:ascii="Helvetica" w:hAnsi="Helvetica" w:cs="Arial"/>
                <w:noProof/>
                <w:sz w:val="28"/>
                <w:szCs w:val="28"/>
                <w:lang w:eastAsia="zh-CN"/>
              </w:rPr>
              <w:drawing>
                <wp:inline distT="0" distB="0" distL="0" distR="0" wp14:anchorId="166E5C6C" wp14:editId="22DC524F">
                  <wp:extent cx="61595" cy="144145"/>
                  <wp:effectExtent l="0" t="0" r="0" b="8255"/>
                  <wp:docPr id="41" name="Picture 41"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17.23*</w:t>
            </w:r>
          </w:p>
        </w:tc>
      </w:tr>
      <w:tr w:rsidR="00274EE0" w:rsidRPr="00274EE0" w14:paraId="2EC6B177"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171092C4"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FBS (mg/dl)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B315B"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102.29 </w:t>
            </w:r>
            <w:r w:rsidRPr="00274EE0">
              <w:rPr>
                <w:rFonts w:ascii="Helvetica" w:hAnsi="Helvetica" w:cs="Arial"/>
                <w:noProof/>
                <w:sz w:val="28"/>
                <w:szCs w:val="28"/>
                <w:lang w:eastAsia="zh-CN"/>
              </w:rPr>
              <w:drawing>
                <wp:inline distT="0" distB="0" distL="0" distR="0" wp14:anchorId="794E6794" wp14:editId="4FE89286">
                  <wp:extent cx="61595" cy="144145"/>
                  <wp:effectExtent l="0" t="0" r="0" b="8255"/>
                  <wp:docPr id="40" name="Picture 40"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16D31"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90.59 </w:t>
            </w:r>
            <w:r w:rsidRPr="00274EE0">
              <w:rPr>
                <w:rFonts w:ascii="Helvetica" w:hAnsi="Helvetica" w:cs="Arial"/>
                <w:noProof/>
                <w:sz w:val="28"/>
                <w:szCs w:val="28"/>
                <w:lang w:eastAsia="zh-CN"/>
              </w:rPr>
              <w:drawing>
                <wp:inline distT="0" distB="0" distL="0" distR="0" wp14:anchorId="2849FEF7" wp14:editId="39C70CDE">
                  <wp:extent cx="61595" cy="144145"/>
                  <wp:effectExtent l="0" t="0" r="0" b="8255"/>
                  <wp:docPr id="39" name="Picture 39"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2.78*</w:t>
            </w:r>
          </w:p>
        </w:tc>
      </w:tr>
      <w:tr w:rsidR="00274EE0" w:rsidRPr="00274EE0" w14:paraId="3EC58CDC"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1792F2B5"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Insulin (</w:t>
            </w:r>
            <w:proofErr w:type="spellStart"/>
            <w:r w:rsidRPr="00274EE0">
              <w:rPr>
                <w:rFonts w:ascii="Helvetica" w:hAnsi="Helvetica" w:cs="Arial"/>
                <w:sz w:val="28"/>
                <w:szCs w:val="28"/>
              </w:rPr>
              <w:t>mIU</w:t>
            </w:r>
            <w:proofErr w:type="spellEnd"/>
            <w:r w:rsidRPr="00274EE0">
              <w:rPr>
                <w:rFonts w:ascii="Helvetica" w:hAnsi="Helvetica" w:cs="Arial"/>
                <w:sz w:val="28"/>
                <w:szCs w:val="28"/>
              </w:rPr>
              <w:t>/dl)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CBE0"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31.14 </w:t>
            </w:r>
            <w:r w:rsidRPr="00274EE0">
              <w:rPr>
                <w:rFonts w:ascii="Helvetica" w:hAnsi="Helvetica" w:cs="Arial"/>
                <w:noProof/>
                <w:sz w:val="28"/>
                <w:szCs w:val="28"/>
                <w:lang w:eastAsia="zh-CN"/>
              </w:rPr>
              <w:drawing>
                <wp:inline distT="0" distB="0" distL="0" distR="0" wp14:anchorId="244570E6" wp14:editId="1708EFA3">
                  <wp:extent cx="61595" cy="144145"/>
                  <wp:effectExtent l="0" t="0" r="0" b="8255"/>
                  <wp:docPr id="38" name="Picture 38"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7.03*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B48D2"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11.64 </w:t>
            </w:r>
            <w:r w:rsidRPr="00274EE0">
              <w:rPr>
                <w:rFonts w:ascii="Helvetica" w:hAnsi="Helvetica" w:cs="Arial"/>
                <w:noProof/>
                <w:sz w:val="28"/>
                <w:szCs w:val="28"/>
                <w:lang w:eastAsia="zh-CN"/>
              </w:rPr>
              <w:drawing>
                <wp:inline distT="0" distB="0" distL="0" distR="0" wp14:anchorId="4CDE1003" wp14:editId="7E192E15">
                  <wp:extent cx="61595" cy="144145"/>
                  <wp:effectExtent l="0" t="0" r="0" b="8255"/>
                  <wp:docPr id="37" name="Picture 37"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1.78*</w:t>
            </w:r>
          </w:p>
        </w:tc>
      </w:tr>
      <w:tr w:rsidR="00274EE0" w:rsidRPr="00274EE0" w14:paraId="3CAEED17"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3BB9B567"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SGPT (UI/L)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11652"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49.71 </w:t>
            </w:r>
            <w:r w:rsidRPr="00274EE0">
              <w:rPr>
                <w:rFonts w:ascii="Helvetica" w:hAnsi="Helvetica" w:cs="Arial"/>
                <w:noProof/>
                <w:sz w:val="28"/>
                <w:szCs w:val="28"/>
                <w:lang w:eastAsia="zh-CN"/>
              </w:rPr>
              <w:drawing>
                <wp:inline distT="0" distB="0" distL="0" distR="0" wp14:anchorId="2709EA85" wp14:editId="4276B2C7">
                  <wp:extent cx="61595" cy="144145"/>
                  <wp:effectExtent l="0" t="0" r="0" b="8255"/>
                  <wp:docPr id="36" name="Picture 36"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222D4"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26.29 </w:t>
            </w:r>
            <w:r w:rsidRPr="00274EE0">
              <w:rPr>
                <w:rFonts w:ascii="Helvetica" w:hAnsi="Helvetica" w:cs="Arial"/>
                <w:noProof/>
                <w:sz w:val="28"/>
                <w:szCs w:val="28"/>
                <w:lang w:eastAsia="zh-CN"/>
              </w:rPr>
              <w:drawing>
                <wp:inline distT="0" distB="0" distL="0" distR="0" wp14:anchorId="5EB55A8D" wp14:editId="6E5FC064">
                  <wp:extent cx="61595" cy="144145"/>
                  <wp:effectExtent l="0" t="0" r="0" b="8255"/>
                  <wp:docPr id="35" name="Picture 35"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3.84</w:t>
            </w:r>
          </w:p>
        </w:tc>
      </w:tr>
      <w:tr w:rsidR="00274EE0" w:rsidRPr="00274EE0" w14:paraId="118981A3"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1DCA6F89"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SGOT (UI/L)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5AEFC"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30.00 </w:t>
            </w:r>
            <w:r w:rsidRPr="00274EE0">
              <w:rPr>
                <w:rFonts w:ascii="Helvetica" w:hAnsi="Helvetica" w:cs="Arial"/>
                <w:noProof/>
                <w:sz w:val="28"/>
                <w:szCs w:val="28"/>
                <w:lang w:eastAsia="zh-CN"/>
              </w:rPr>
              <w:drawing>
                <wp:inline distT="0" distB="0" distL="0" distR="0" wp14:anchorId="6A64AF1E" wp14:editId="339EF63A">
                  <wp:extent cx="61595" cy="144145"/>
                  <wp:effectExtent l="0" t="0" r="0" b="8255"/>
                  <wp:docPr id="34" name="Picture 34"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8.29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7000C" w14:textId="77777777" w:rsidR="00274EE0" w:rsidRPr="00274EE0" w:rsidRDefault="00274EE0" w:rsidP="003F775F">
            <w:pPr>
              <w:pStyle w:val="NormalWeb"/>
              <w:rPr>
                <w:rFonts w:ascii="Helvetica" w:hAnsi="Helvetica" w:cs="Arial"/>
                <w:sz w:val="28"/>
                <w:szCs w:val="28"/>
              </w:rPr>
            </w:pPr>
            <w:r w:rsidRPr="00274EE0">
              <w:rPr>
                <w:rFonts w:ascii="Helvetica" w:hAnsi="Helvetica" w:cs="Arial"/>
                <w:sz w:val="28"/>
                <w:szCs w:val="28"/>
              </w:rPr>
              <w:t xml:space="preserve">16.60 </w:t>
            </w:r>
            <w:r w:rsidRPr="00274EE0">
              <w:rPr>
                <w:rFonts w:ascii="Helvetica" w:hAnsi="Helvetica" w:cs="Arial"/>
                <w:noProof/>
                <w:sz w:val="28"/>
                <w:szCs w:val="28"/>
                <w:lang w:eastAsia="zh-CN"/>
              </w:rPr>
              <w:drawing>
                <wp:inline distT="0" distB="0" distL="0" distR="0" wp14:anchorId="7458F139" wp14:editId="132B15F7">
                  <wp:extent cx="61595" cy="144145"/>
                  <wp:effectExtent l="0" t="0" r="0" b="8255"/>
                  <wp:docPr id="33" name="Picture 33" descr="http://www.marathonmultimedia.com/graphics/alphabet/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rathonmultimedia.com/graphics/alphabet/plusm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1.29</w:t>
            </w:r>
          </w:p>
        </w:tc>
      </w:tr>
    </w:tbl>
    <w:p w14:paraId="633F034F" w14:textId="77777777" w:rsidR="00274EE0" w:rsidRDefault="00274EE0" w:rsidP="00274EE0">
      <w:pPr>
        <w:rPr>
          <w:rFonts w:ascii="Helvetica" w:hAnsi="Helvetica" w:cs="Arial"/>
          <w:sz w:val="28"/>
          <w:szCs w:val="28"/>
        </w:rPr>
      </w:pPr>
      <w:r w:rsidRPr="00274EE0">
        <w:rPr>
          <w:rFonts w:ascii="Helvetica" w:hAnsi="Helvetica" w:cs="Arial"/>
          <w:sz w:val="28"/>
          <w:szCs w:val="28"/>
        </w:rPr>
        <w:t>n=17 Private Clinic Patients. All used same private lab *Values in the same row are significantly different at p&lt;0.5</w:t>
      </w:r>
    </w:p>
    <w:p w14:paraId="1F12B2F4" w14:textId="77777777" w:rsidR="00FC3EAC" w:rsidRPr="00274EE0" w:rsidRDefault="00FC3EAC" w:rsidP="00274EE0">
      <w:pPr>
        <w:rPr>
          <w:rFonts w:ascii="Helvetica" w:hAnsi="Helvetica"/>
          <w:sz w:val="28"/>
          <w:szCs w:val="28"/>
        </w:rPr>
      </w:pPr>
    </w:p>
    <w:p w14:paraId="036ED747" w14:textId="390AB028" w:rsidR="00274EE0" w:rsidRPr="00FC3EAC" w:rsidRDefault="00274EE0" w:rsidP="00274EE0">
      <w:pPr>
        <w:rPr>
          <w:rFonts w:ascii="Helvetica" w:hAnsi="Helvetica"/>
          <w:b/>
          <w:bCs/>
          <w:sz w:val="28"/>
          <w:szCs w:val="28"/>
        </w:rPr>
      </w:pPr>
      <w:r w:rsidRPr="00FC3EAC">
        <w:rPr>
          <w:rFonts w:ascii="Helvetica" w:hAnsi="Helvetica"/>
          <w:b/>
          <w:bCs/>
          <w:sz w:val="28"/>
          <w:szCs w:val="28"/>
        </w:rPr>
        <w:t xml:space="preserve">B- selecting a low fat </w:t>
      </w:r>
      <w:r w:rsidR="00FC3EAC">
        <w:rPr>
          <w:rFonts w:ascii="Helvetica" w:hAnsi="Helvetica"/>
          <w:b/>
          <w:bCs/>
          <w:sz w:val="28"/>
          <w:szCs w:val="28"/>
        </w:rPr>
        <w:t xml:space="preserve">vs. a low carbohydrates diet in </w:t>
      </w:r>
      <w:r w:rsidRPr="00FC3EAC">
        <w:rPr>
          <w:rFonts w:ascii="Helvetica" w:hAnsi="Helvetica"/>
          <w:b/>
          <w:bCs/>
          <w:sz w:val="28"/>
          <w:szCs w:val="28"/>
        </w:rPr>
        <w:t>obese/overweight subjects</w:t>
      </w:r>
    </w:p>
    <w:p w14:paraId="4E456FA5" w14:textId="77777777" w:rsidR="00274EE0" w:rsidRPr="00274EE0" w:rsidRDefault="00274EE0" w:rsidP="00274EE0">
      <w:pPr>
        <w:spacing w:after="240"/>
        <w:rPr>
          <w:rFonts w:ascii="Helvetica" w:hAnsi="Helvetica" w:cs="Arial"/>
          <w:sz w:val="28"/>
          <w:szCs w:val="28"/>
        </w:rPr>
      </w:pPr>
      <w:r w:rsidRPr="00274EE0">
        <w:rPr>
          <w:rFonts w:ascii="Helvetica" w:hAnsi="Helvetica" w:cs="Arial"/>
          <w:sz w:val="28"/>
          <w:szCs w:val="28"/>
        </w:rPr>
        <w:t>Variable weight reduction methods have failed to show consistent and reproducible outcomes on all obese/overweight subjects. We hypothesized that these patients could be divided into two groups for dietary prescriptions depending on their metabolic response to carbohydrates (CHO). The methodology here presented has been clinically tested in over 25.000 patients over the past 11 years, and early results have been previously published (1</w:t>
      </w:r>
      <w:proofErr w:type="gramStart"/>
      <w:r w:rsidRPr="00274EE0">
        <w:rPr>
          <w:rFonts w:ascii="Helvetica" w:hAnsi="Helvetica" w:cs="Arial"/>
          <w:sz w:val="28"/>
          <w:szCs w:val="28"/>
        </w:rPr>
        <w:t>).It</w:t>
      </w:r>
      <w:proofErr w:type="gramEnd"/>
      <w:r w:rsidRPr="00274EE0">
        <w:rPr>
          <w:rFonts w:ascii="Helvetica" w:hAnsi="Helvetica" w:cs="Arial"/>
          <w:sz w:val="28"/>
          <w:szCs w:val="28"/>
        </w:rPr>
        <w:t xml:space="preserve"> has been modified along the years, and the one here described has been tested for the past 3 years. The principle of the method is to divide the obese/overweight subjects into two groups: </w:t>
      </w:r>
      <w:proofErr w:type="spellStart"/>
      <w:r w:rsidRPr="00274EE0">
        <w:rPr>
          <w:rFonts w:ascii="Helvetica" w:hAnsi="Helvetica" w:cs="Arial"/>
          <w:sz w:val="28"/>
          <w:szCs w:val="28"/>
        </w:rPr>
        <w:t>hyperinsulinemic</w:t>
      </w:r>
      <w:proofErr w:type="spellEnd"/>
      <w:r w:rsidRPr="00274EE0">
        <w:rPr>
          <w:rFonts w:ascii="Helvetica" w:hAnsi="Helvetica" w:cs="Arial"/>
          <w:sz w:val="28"/>
          <w:szCs w:val="28"/>
        </w:rPr>
        <w:t xml:space="preserve"> (HI) and </w:t>
      </w:r>
      <w:proofErr w:type="spellStart"/>
      <w:r w:rsidRPr="00274EE0">
        <w:rPr>
          <w:rFonts w:ascii="Helvetica" w:hAnsi="Helvetica" w:cs="Arial"/>
          <w:sz w:val="28"/>
          <w:szCs w:val="28"/>
        </w:rPr>
        <w:t>normoinsulinemic</w:t>
      </w:r>
      <w:proofErr w:type="spellEnd"/>
      <w:r w:rsidRPr="00274EE0">
        <w:rPr>
          <w:rFonts w:ascii="Helvetica" w:hAnsi="Helvetica" w:cs="Arial"/>
          <w:sz w:val="28"/>
          <w:szCs w:val="28"/>
        </w:rPr>
        <w:t xml:space="preserve"> (NI). The </w:t>
      </w:r>
      <w:proofErr w:type="spellStart"/>
      <w:r w:rsidRPr="00274EE0">
        <w:rPr>
          <w:rFonts w:ascii="Helvetica" w:hAnsi="Helvetica" w:cs="Arial"/>
          <w:sz w:val="28"/>
          <w:szCs w:val="28"/>
        </w:rPr>
        <w:t>hyperinsulinemic</w:t>
      </w:r>
      <w:proofErr w:type="spellEnd"/>
      <w:r w:rsidRPr="00274EE0">
        <w:rPr>
          <w:rFonts w:ascii="Helvetica" w:hAnsi="Helvetica" w:cs="Arial"/>
          <w:sz w:val="28"/>
          <w:szCs w:val="28"/>
        </w:rPr>
        <w:t xml:space="preserve"> patient is prescribed a low carbohydrate (non-ketogenic) (LC) diet while the </w:t>
      </w:r>
      <w:proofErr w:type="spellStart"/>
      <w:r w:rsidRPr="00274EE0">
        <w:rPr>
          <w:rFonts w:ascii="Helvetica" w:hAnsi="Helvetica" w:cs="Arial"/>
          <w:sz w:val="28"/>
          <w:szCs w:val="28"/>
        </w:rPr>
        <w:t>normoinsulinemic</w:t>
      </w:r>
      <w:proofErr w:type="spellEnd"/>
      <w:r w:rsidRPr="00274EE0">
        <w:rPr>
          <w:rFonts w:ascii="Helvetica" w:hAnsi="Helvetica" w:cs="Arial"/>
          <w:sz w:val="28"/>
          <w:szCs w:val="28"/>
        </w:rPr>
        <w:t xml:space="preserve"> receives a low fat (LF) diet. To diagnose </w:t>
      </w:r>
      <w:proofErr w:type="gramStart"/>
      <w:r w:rsidRPr="00274EE0">
        <w:rPr>
          <w:rFonts w:ascii="Helvetica" w:hAnsi="Helvetica" w:cs="Arial"/>
          <w:sz w:val="28"/>
          <w:szCs w:val="28"/>
        </w:rPr>
        <w:t>H</w:t>
      </w:r>
      <w:proofErr w:type="gramEnd"/>
      <w:r w:rsidRPr="00274EE0">
        <w:rPr>
          <w:rFonts w:ascii="Helvetica" w:hAnsi="Helvetica" w:cs="Arial"/>
          <w:sz w:val="28"/>
          <w:szCs w:val="28"/>
        </w:rPr>
        <w:t xml:space="preserve"> I we use the HOMA2 (computerized version) and in addition the 1 hour post glucose insulin level. By doing so it becomes evident that we are dealing with two different types of patients. The group with insulin </w:t>
      </w:r>
      <w:proofErr w:type="spellStart"/>
      <w:r w:rsidRPr="00274EE0">
        <w:rPr>
          <w:rFonts w:ascii="Helvetica" w:hAnsi="Helvetica" w:cs="Arial"/>
          <w:sz w:val="28"/>
          <w:szCs w:val="28"/>
        </w:rPr>
        <w:t>oversecretion</w:t>
      </w:r>
      <w:proofErr w:type="spellEnd"/>
      <w:r w:rsidRPr="00274EE0">
        <w:rPr>
          <w:rFonts w:ascii="Helvetica" w:hAnsi="Helvetica" w:cs="Arial"/>
          <w:sz w:val="28"/>
          <w:szCs w:val="28"/>
        </w:rPr>
        <w:t xml:space="preserve"> has significantly higher weight, BMI, FBS, fasting insulin, HOMA, triglycerides, SGPT and uric acid and lower HDL-C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2"/>
        <w:gridCol w:w="3600"/>
        <w:gridCol w:w="3008"/>
      </w:tblGrid>
      <w:tr w:rsidR="00274EE0" w:rsidRPr="00274EE0" w14:paraId="1692BBE1" w14:textId="77777777" w:rsidTr="003F775F">
        <w:tc>
          <w:tcPr>
            <w:tcW w:w="0" w:type="auto"/>
            <w:gridSpan w:val="3"/>
            <w:tcBorders>
              <w:top w:val="nil"/>
              <w:left w:val="nil"/>
              <w:bottom w:val="nil"/>
              <w:right w:val="nil"/>
            </w:tcBorders>
            <w:vAlign w:val="center"/>
            <w:hideMark/>
          </w:tcPr>
          <w:p w14:paraId="58D8F743" w14:textId="77777777" w:rsidR="00274EE0" w:rsidRPr="00274EE0" w:rsidRDefault="00274EE0" w:rsidP="003F775F">
            <w:pPr>
              <w:jc w:val="center"/>
              <w:rPr>
                <w:rFonts w:ascii="Helvetica" w:hAnsi="Helvetica" w:cs="Arial"/>
                <w:sz w:val="28"/>
                <w:szCs w:val="28"/>
              </w:rPr>
            </w:pPr>
            <w:r w:rsidRPr="00274EE0">
              <w:rPr>
                <w:rFonts w:ascii="Helvetica" w:hAnsi="Helvetica" w:cs="Arial"/>
                <w:sz w:val="28"/>
                <w:szCs w:val="28"/>
              </w:rPr>
              <w:t>Table 1- Blood Variables in HI vs. NI Obese Subjects</w:t>
            </w:r>
          </w:p>
        </w:tc>
      </w:tr>
      <w:tr w:rsidR="00274EE0" w:rsidRPr="00274EE0" w14:paraId="4375FBA7"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163E67DB"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Diet Assigned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2EA1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Low CHO (n=123)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C4529"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Low Fat (n=68)</w:t>
            </w:r>
          </w:p>
        </w:tc>
      </w:tr>
      <w:tr w:rsidR="00274EE0" w:rsidRPr="00274EE0" w14:paraId="392A544B"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204413A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BMI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1D8C8"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37.81 </w:t>
            </w:r>
            <w:r w:rsidRPr="00274EE0">
              <w:rPr>
                <w:rFonts w:ascii="Helvetica" w:hAnsi="Helvetica" w:cs="Arial"/>
                <w:noProof/>
                <w:sz w:val="28"/>
                <w:szCs w:val="28"/>
                <w:lang w:eastAsia="zh-CN"/>
              </w:rPr>
              <w:drawing>
                <wp:inline distT="0" distB="0" distL="0" distR="0" wp14:anchorId="76F65AC0" wp14:editId="64047687">
                  <wp:extent cx="61595" cy="144145"/>
                  <wp:effectExtent l="0" t="0" r="0" b="8255"/>
                  <wp:docPr id="79" name="Picture 79"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73E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38.58 </w:t>
            </w:r>
            <w:r w:rsidRPr="00274EE0">
              <w:rPr>
                <w:rFonts w:ascii="Helvetica" w:hAnsi="Helvetica" w:cs="Arial"/>
                <w:noProof/>
                <w:sz w:val="28"/>
                <w:szCs w:val="28"/>
                <w:lang w:eastAsia="zh-CN"/>
              </w:rPr>
              <w:drawing>
                <wp:inline distT="0" distB="0" distL="0" distR="0" wp14:anchorId="1A43FFC6" wp14:editId="3DB80388">
                  <wp:extent cx="61595" cy="144145"/>
                  <wp:effectExtent l="0" t="0" r="0" b="8255"/>
                  <wp:docPr id="78" name="Picture 78"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0.49</w:t>
            </w:r>
          </w:p>
        </w:tc>
      </w:tr>
      <w:tr w:rsidR="00274EE0" w:rsidRPr="00274EE0" w14:paraId="33ACB7D7"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27F08B2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FBS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62836"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95.80 </w:t>
            </w:r>
            <w:r w:rsidRPr="00274EE0">
              <w:rPr>
                <w:rFonts w:ascii="Helvetica" w:hAnsi="Helvetica" w:cs="Arial"/>
                <w:noProof/>
                <w:sz w:val="28"/>
                <w:szCs w:val="28"/>
                <w:lang w:eastAsia="zh-CN"/>
              </w:rPr>
              <w:drawing>
                <wp:inline distT="0" distB="0" distL="0" distR="0" wp14:anchorId="576C3F83" wp14:editId="6ECD6CE3">
                  <wp:extent cx="61595" cy="144145"/>
                  <wp:effectExtent l="0" t="0" r="0" b="8255"/>
                  <wp:docPr id="77" name="Picture 77"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17470"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85.85 </w:t>
            </w:r>
            <w:r w:rsidRPr="00274EE0">
              <w:rPr>
                <w:rFonts w:ascii="Helvetica" w:hAnsi="Helvetica" w:cs="Arial"/>
                <w:noProof/>
                <w:sz w:val="28"/>
                <w:szCs w:val="28"/>
                <w:lang w:eastAsia="zh-CN"/>
              </w:rPr>
              <w:drawing>
                <wp:inline distT="0" distB="0" distL="0" distR="0" wp14:anchorId="59D73AAC" wp14:editId="30F2BC37">
                  <wp:extent cx="61595" cy="144145"/>
                  <wp:effectExtent l="0" t="0" r="0" b="8255"/>
                  <wp:docPr id="76" name="Picture 76"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r>
      <w:tr w:rsidR="00274EE0" w:rsidRPr="00274EE0" w14:paraId="7D7DCF96"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0415941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Insulin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E054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22.88 </w:t>
            </w:r>
            <w:r w:rsidRPr="00274EE0">
              <w:rPr>
                <w:rFonts w:ascii="Helvetica" w:hAnsi="Helvetica" w:cs="Arial"/>
                <w:noProof/>
                <w:sz w:val="28"/>
                <w:szCs w:val="28"/>
                <w:lang w:eastAsia="zh-CN"/>
              </w:rPr>
              <w:drawing>
                <wp:inline distT="0" distB="0" distL="0" distR="0" wp14:anchorId="6B2B5AC0" wp14:editId="7945709B">
                  <wp:extent cx="61595" cy="144145"/>
                  <wp:effectExtent l="0" t="0" r="0" b="8255"/>
                  <wp:docPr id="75" name="Picture 75"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E2C7F"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9.30 </w:t>
            </w:r>
            <w:r w:rsidRPr="00274EE0">
              <w:rPr>
                <w:rFonts w:ascii="Helvetica" w:hAnsi="Helvetica" w:cs="Arial"/>
                <w:noProof/>
                <w:sz w:val="28"/>
                <w:szCs w:val="28"/>
                <w:lang w:eastAsia="zh-CN"/>
              </w:rPr>
              <w:drawing>
                <wp:inline distT="0" distB="0" distL="0" distR="0" wp14:anchorId="77FDEA0F" wp14:editId="6309361C">
                  <wp:extent cx="61595" cy="144145"/>
                  <wp:effectExtent l="0" t="0" r="0" b="8255"/>
                  <wp:docPr id="74" name="Picture 74"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0.26*</w:t>
            </w:r>
          </w:p>
        </w:tc>
      </w:tr>
      <w:tr w:rsidR="00274EE0" w:rsidRPr="00274EE0" w14:paraId="48916ABC"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5E91AA52"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HDL-C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FFD4F"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49.41 </w:t>
            </w:r>
            <w:r w:rsidRPr="00274EE0">
              <w:rPr>
                <w:rFonts w:ascii="Helvetica" w:hAnsi="Helvetica" w:cs="Arial"/>
                <w:noProof/>
                <w:sz w:val="28"/>
                <w:szCs w:val="28"/>
                <w:lang w:eastAsia="zh-CN"/>
              </w:rPr>
              <w:drawing>
                <wp:inline distT="0" distB="0" distL="0" distR="0" wp14:anchorId="736DC954" wp14:editId="55D190B4">
                  <wp:extent cx="61595" cy="144145"/>
                  <wp:effectExtent l="0" t="0" r="0" b="8255"/>
                  <wp:docPr id="73" name="Picture 73"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7A4B"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53.53 </w:t>
            </w:r>
            <w:r w:rsidRPr="00274EE0">
              <w:rPr>
                <w:rFonts w:ascii="Helvetica" w:hAnsi="Helvetica" w:cs="Arial"/>
                <w:noProof/>
                <w:sz w:val="28"/>
                <w:szCs w:val="28"/>
                <w:lang w:eastAsia="zh-CN"/>
              </w:rPr>
              <w:drawing>
                <wp:inline distT="0" distB="0" distL="0" distR="0" wp14:anchorId="63A92686" wp14:editId="6B37DA6A">
                  <wp:extent cx="61595" cy="144145"/>
                  <wp:effectExtent l="0" t="0" r="0" b="8255"/>
                  <wp:docPr id="72" name="Picture 72"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1.55*</w:t>
            </w:r>
          </w:p>
        </w:tc>
      </w:tr>
      <w:tr w:rsidR="00274EE0" w:rsidRPr="00274EE0" w14:paraId="2FE575EE"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0DB87FD2"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Triglycerides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66B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184.87 </w:t>
            </w:r>
            <w:r w:rsidRPr="00274EE0">
              <w:rPr>
                <w:rFonts w:ascii="Helvetica" w:hAnsi="Helvetica" w:cs="Arial"/>
                <w:noProof/>
                <w:sz w:val="28"/>
                <w:szCs w:val="28"/>
                <w:lang w:eastAsia="zh-CN"/>
              </w:rPr>
              <w:drawing>
                <wp:inline distT="0" distB="0" distL="0" distR="0" wp14:anchorId="58C2F863" wp14:editId="4ABFCCC0">
                  <wp:extent cx="61595" cy="144145"/>
                  <wp:effectExtent l="0" t="0" r="0" b="8255"/>
                  <wp:docPr id="71" name="Picture 71"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E5D7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145.47 </w:t>
            </w:r>
            <w:r w:rsidRPr="00274EE0">
              <w:rPr>
                <w:rFonts w:ascii="Helvetica" w:hAnsi="Helvetica" w:cs="Arial"/>
                <w:noProof/>
                <w:sz w:val="28"/>
                <w:szCs w:val="28"/>
                <w:lang w:eastAsia="zh-CN"/>
              </w:rPr>
              <w:drawing>
                <wp:inline distT="0" distB="0" distL="0" distR="0" wp14:anchorId="3B1EB2F9" wp14:editId="23C4D067">
                  <wp:extent cx="61595" cy="144145"/>
                  <wp:effectExtent l="0" t="0" r="0" b="8255"/>
                  <wp:docPr id="70" name="Picture 70"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11.25*</w:t>
            </w:r>
          </w:p>
        </w:tc>
      </w:tr>
      <w:tr w:rsidR="00274EE0" w:rsidRPr="00274EE0" w14:paraId="1A0BD98E"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10E9E60F"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SGPT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B8292"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45.44 </w:t>
            </w:r>
            <w:r w:rsidRPr="00274EE0">
              <w:rPr>
                <w:rFonts w:ascii="Helvetica" w:hAnsi="Helvetica" w:cs="Arial"/>
                <w:noProof/>
                <w:sz w:val="28"/>
                <w:szCs w:val="28"/>
                <w:lang w:eastAsia="zh-CN"/>
              </w:rPr>
              <w:drawing>
                <wp:inline distT="0" distB="0" distL="0" distR="0" wp14:anchorId="507BC001" wp14:editId="3681D63B">
                  <wp:extent cx="61595" cy="144145"/>
                  <wp:effectExtent l="0" t="0" r="0" b="8255"/>
                  <wp:docPr id="69" name="Picture 69"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D12E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29.15 </w:t>
            </w:r>
            <w:r w:rsidRPr="00274EE0">
              <w:rPr>
                <w:rFonts w:ascii="Helvetica" w:hAnsi="Helvetica" w:cs="Arial"/>
                <w:noProof/>
                <w:sz w:val="28"/>
                <w:szCs w:val="28"/>
                <w:lang w:eastAsia="zh-CN"/>
              </w:rPr>
              <w:drawing>
                <wp:inline distT="0" distB="0" distL="0" distR="0" wp14:anchorId="2E04768B" wp14:editId="7C44758E">
                  <wp:extent cx="61595" cy="144145"/>
                  <wp:effectExtent l="0" t="0" r="0" b="8255"/>
                  <wp:docPr id="68" name="Picture 68"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2.52*</w:t>
            </w:r>
          </w:p>
        </w:tc>
      </w:tr>
      <w:tr w:rsidR="00274EE0" w:rsidRPr="00274EE0" w14:paraId="2BBCB2CA"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53A5CCB0"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Uric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A6D4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6.18 </w:t>
            </w:r>
            <w:r w:rsidRPr="00274EE0">
              <w:rPr>
                <w:rFonts w:ascii="Helvetica" w:hAnsi="Helvetica" w:cs="Arial"/>
                <w:noProof/>
                <w:sz w:val="28"/>
                <w:szCs w:val="28"/>
                <w:lang w:eastAsia="zh-CN"/>
              </w:rPr>
              <w:drawing>
                <wp:inline distT="0" distB="0" distL="0" distR="0" wp14:anchorId="695EB83A" wp14:editId="71CE7BC8">
                  <wp:extent cx="61595" cy="144145"/>
                  <wp:effectExtent l="0" t="0" r="0" b="8255"/>
                  <wp:docPr id="67" name="Picture 67"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01C5C"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5.46 </w:t>
            </w:r>
            <w:r w:rsidRPr="00274EE0">
              <w:rPr>
                <w:rFonts w:ascii="Helvetica" w:hAnsi="Helvetica" w:cs="Arial"/>
                <w:noProof/>
                <w:sz w:val="28"/>
                <w:szCs w:val="28"/>
                <w:lang w:eastAsia="zh-CN"/>
              </w:rPr>
              <w:drawing>
                <wp:inline distT="0" distB="0" distL="0" distR="0" wp14:anchorId="196FAB62" wp14:editId="6C0E8EAA">
                  <wp:extent cx="61595" cy="144145"/>
                  <wp:effectExtent l="0" t="0" r="0" b="8255"/>
                  <wp:docPr id="66" name="Picture 66"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0.29*</w:t>
            </w:r>
          </w:p>
        </w:tc>
      </w:tr>
    </w:tbl>
    <w:p w14:paraId="6FD385CC" w14:textId="2B680F50" w:rsidR="00274EE0" w:rsidRPr="00274EE0" w:rsidRDefault="00274EE0" w:rsidP="00FC3EAC">
      <w:pPr>
        <w:spacing w:after="240"/>
        <w:rPr>
          <w:rFonts w:ascii="Helvetica" w:hAnsi="Helvetica" w:cs="Arial"/>
          <w:sz w:val="28"/>
          <w:szCs w:val="28"/>
        </w:rPr>
      </w:pPr>
      <w:r w:rsidRPr="00274EE0">
        <w:rPr>
          <w:rFonts w:ascii="Helvetica" w:hAnsi="Helvetica" w:cs="Arial"/>
          <w:sz w:val="28"/>
          <w:szCs w:val="28"/>
        </w:rPr>
        <w:t>*Values in the same row with superscript are significantly different at p&lt; 0.5</w:t>
      </w:r>
      <w:r w:rsidRPr="00274EE0">
        <w:rPr>
          <w:rFonts w:ascii="Helvetica" w:hAnsi="Helvetica" w:cs="Arial"/>
          <w:sz w:val="28"/>
          <w:szCs w:val="28"/>
        </w:rPr>
        <w:br/>
      </w:r>
      <w:r w:rsidRPr="00274EE0">
        <w:rPr>
          <w:rFonts w:ascii="Helvetica" w:hAnsi="Helvetica" w:cs="Arial"/>
          <w:sz w:val="28"/>
          <w:szCs w:val="28"/>
        </w:rPr>
        <w:br/>
      </w:r>
    </w:p>
    <w:p w14:paraId="20C0C45E" w14:textId="1ECB3655" w:rsidR="00274EE0" w:rsidRPr="00274EE0" w:rsidRDefault="00FC3EAC" w:rsidP="00274EE0">
      <w:pPr>
        <w:spacing w:after="240"/>
        <w:rPr>
          <w:rFonts w:ascii="Helvetica" w:hAnsi="Helvetica" w:cs="Arial"/>
          <w:sz w:val="28"/>
          <w:szCs w:val="28"/>
        </w:rPr>
      </w:pPr>
      <w:r>
        <w:rPr>
          <w:rFonts w:ascii="Helvetica" w:hAnsi="Helvetica" w:cs="Arial"/>
          <w:sz w:val="28"/>
          <w:szCs w:val="28"/>
        </w:rPr>
        <w:t xml:space="preserve">. </w:t>
      </w:r>
      <w:r w:rsidR="00274EE0" w:rsidRPr="00274EE0">
        <w:rPr>
          <w:rFonts w:ascii="Helvetica" w:hAnsi="Helvetica" w:cs="Arial"/>
          <w:sz w:val="28"/>
          <w:szCs w:val="28"/>
        </w:rPr>
        <w:t>This difference is independent of weight, because if the two groups are made to equal BMI the differences remain signi</w:t>
      </w:r>
      <w:r>
        <w:rPr>
          <w:rFonts w:ascii="Helvetica" w:hAnsi="Helvetica" w:cs="Arial"/>
          <w:sz w:val="28"/>
          <w:szCs w:val="28"/>
        </w:rPr>
        <w:t>ficantly higher in the HI group.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2"/>
        <w:gridCol w:w="3600"/>
        <w:gridCol w:w="3008"/>
      </w:tblGrid>
      <w:tr w:rsidR="00274EE0" w:rsidRPr="00274EE0" w14:paraId="36360196" w14:textId="77777777" w:rsidTr="003F775F">
        <w:tc>
          <w:tcPr>
            <w:tcW w:w="0" w:type="auto"/>
            <w:gridSpan w:val="3"/>
            <w:tcBorders>
              <w:top w:val="nil"/>
              <w:left w:val="nil"/>
              <w:bottom w:val="nil"/>
              <w:right w:val="nil"/>
            </w:tcBorders>
            <w:vAlign w:val="center"/>
            <w:hideMark/>
          </w:tcPr>
          <w:p w14:paraId="1E3A1B4C" w14:textId="77777777" w:rsidR="00274EE0" w:rsidRPr="00274EE0" w:rsidRDefault="00274EE0" w:rsidP="003F775F">
            <w:pPr>
              <w:jc w:val="center"/>
              <w:rPr>
                <w:rFonts w:ascii="Helvetica" w:hAnsi="Helvetica" w:cs="Arial"/>
                <w:sz w:val="28"/>
                <w:szCs w:val="28"/>
              </w:rPr>
            </w:pPr>
            <w:r w:rsidRPr="00274EE0">
              <w:rPr>
                <w:rFonts w:ascii="Helvetica" w:hAnsi="Helvetica" w:cs="Arial"/>
                <w:sz w:val="28"/>
                <w:szCs w:val="28"/>
              </w:rPr>
              <w:t>Table 1- Blood Variables in HI vs. NI Obese Subjects</w:t>
            </w:r>
          </w:p>
        </w:tc>
      </w:tr>
      <w:tr w:rsidR="00274EE0" w:rsidRPr="00274EE0" w14:paraId="703CC114"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50E79C33"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Diet Assigned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04005"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Low CHO (n=123)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4E47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Low Fat (n=68)</w:t>
            </w:r>
          </w:p>
        </w:tc>
      </w:tr>
      <w:tr w:rsidR="00274EE0" w:rsidRPr="00274EE0" w14:paraId="032CE1F5"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65C80A09"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BMI</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5D928"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37.81 </w:t>
            </w:r>
            <w:r w:rsidRPr="00274EE0">
              <w:rPr>
                <w:rFonts w:ascii="Helvetica" w:hAnsi="Helvetica" w:cs="Arial"/>
                <w:noProof/>
                <w:sz w:val="28"/>
                <w:szCs w:val="28"/>
                <w:lang w:eastAsia="zh-CN"/>
              </w:rPr>
              <w:drawing>
                <wp:inline distT="0" distB="0" distL="0" distR="0" wp14:anchorId="0583F537" wp14:editId="3262F05C">
                  <wp:extent cx="61595" cy="144145"/>
                  <wp:effectExtent l="0" t="0" r="0" b="8255"/>
                  <wp:docPr id="65" name="Picture 65"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89DD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38.58 </w:t>
            </w:r>
            <w:r w:rsidRPr="00274EE0">
              <w:rPr>
                <w:rFonts w:ascii="Helvetica" w:hAnsi="Helvetica" w:cs="Arial"/>
                <w:noProof/>
                <w:sz w:val="28"/>
                <w:szCs w:val="28"/>
                <w:lang w:eastAsia="zh-CN"/>
              </w:rPr>
              <w:drawing>
                <wp:inline distT="0" distB="0" distL="0" distR="0" wp14:anchorId="18ABC7CD" wp14:editId="111CB6CD">
                  <wp:extent cx="61595" cy="144145"/>
                  <wp:effectExtent l="0" t="0" r="0" b="8255"/>
                  <wp:docPr id="64" name="Picture 64"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0.49</w:t>
            </w:r>
          </w:p>
        </w:tc>
      </w:tr>
      <w:tr w:rsidR="00274EE0" w:rsidRPr="00274EE0" w14:paraId="459A989E"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6BE53018"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FBS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FC7C"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95.80 </w:t>
            </w:r>
            <w:r w:rsidRPr="00274EE0">
              <w:rPr>
                <w:rFonts w:ascii="Helvetica" w:hAnsi="Helvetica" w:cs="Arial"/>
                <w:noProof/>
                <w:sz w:val="28"/>
                <w:szCs w:val="28"/>
                <w:lang w:eastAsia="zh-CN"/>
              </w:rPr>
              <w:drawing>
                <wp:inline distT="0" distB="0" distL="0" distR="0" wp14:anchorId="159D9A36" wp14:editId="5A31C4E2">
                  <wp:extent cx="61595" cy="144145"/>
                  <wp:effectExtent l="0" t="0" r="0" b="8255"/>
                  <wp:docPr id="63" name="Picture 63"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D03E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85.85 </w:t>
            </w:r>
            <w:r w:rsidRPr="00274EE0">
              <w:rPr>
                <w:rFonts w:ascii="Helvetica" w:hAnsi="Helvetica" w:cs="Arial"/>
                <w:noProof/>
                <w:sz w:val="28"/>
                <w:szCs w:val="28"/>
                <w:lang w:eastAsia="zh-CN"/>
              </w:rPr>
              <w:drawing>
                <wp:inline distT="0" distB="0" distL="0" distR="0" wp14:anchorId="425B05F1" wp14:editId="38FFC159">
                  <wp:extent cx="61595" cy="144145"/>
                  <wp:effectExtent l="0" t="0" r="0" b="8255"/>
                  <wp:docPr id="62" name="Picture 62"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r>
      <w:tr w:rsidR="00274EE0" w:rsidRPr="00274EE0" w14:paraId="661849EE"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56DDC2FC"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Insulin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E125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22.88 </w:t>
            </w:r>
            <w:r w:rsidRPr="00274EE0">
              <w:rPr>
                <w:rFonts w:ascii="Helvetica" w:hAnsi="Helvetica" w:cs="Arial"/>
                <w:noProof/>
                <w:sz w:val="28"/>
                <w:szCs w:val="28"/>
                <w:lang w:eastAsia="zh-CN"/>
              </w:rPr>
              <w:drawing>
                <wp:inline distT="0" distB="0" distL="0" distR="0" wp14:anchorId="46A94228" wp14:editId="665BD5AA">
                  <wp:extent cx="61595" cy="144145"/>
                  <wp:effectExtent l="0" t="0" r="0" b="8255"/>
                  <wp:docPr id="61" name="Picture 61"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36B4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9.30 </w:t>
            </w:r>
            <w:r w:rsidRPr="00274EE0">
              <w:rPr>
                <w:rFonts w:ascii="Helvetica" w:hAnsi="Helvetica" w:cs="Arial"/>
                <w:noProof/>
                <w:sz w:val="28"/>
                <w:szCs w:val="28"/>
                <w:lang w:eastAsia="zh-CN"/>
              </w:rPr>
              <w:drawing>
                <wp:inline distT="0" distB="0" distL="0" distR="0" wp14:anchorId="6C20D27E" wp14:editId="42380FA7">
                  <wp:extent cx="61595" cy="144145"/>
                  <wp:effectExtent l="0" t="0" r="0" b="8255"/>
                  <wp:docPr id="60" name="Picture 60"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0.26*</w:t>
            </w:r>
          </w:p>
        </w:tc>
      </w:tr>
      <w:tr w:rsidR="00274EE0" w:rsidRPr="00274EE0" w14:paraId="74B47690"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4CD90AF3"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HDL-C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5DDC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49.41 </w:t>
            </w:r>
            <w:r w:rsidRPr="00274EE0">
              <w:rPr>
                <w:rFonts w:ascii="Helvetica" w:hAnsi="Helvetica" w:cs="Arial"/>
                <w:noProof/>
                <w:sz w:val="28"/>
                <w:szCs w:val="28"/>
                <w:lang w:eastAsia="zh-CN"/>
              </w:rPr>
              <w:drawing>
                <wp:inline distT="0" distB="0" distL="0" distR="0" wp14:anchorId="7BBD5873" wp14:editId="29F72B5D">
                  <wp:extent cx="61595" cy="144145"/>
                  <wp:effectExtent l="0" t="0" r="0" b="8255"/>
                  <wp:docPr id="59" name="Picture 59"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CCED"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53.53 </w:t>
            </w:r>
            <w:r w:rsidRPr="00274EE0">
              <w:rPr>
                <w:rFonts w:ascii="Helvetica" w:hAnsi="Helvetica" w:cs="Arial"/>
                <w:noProof/>
                <w:sz w:val="28"/>
                <w:szCs w:val="28"/>
                <w:lang w:eastAsia="zh-CN"/>
              </w:rPr>
              <w:drawing>
                <wp:inline distT="0" distB="0" distL="0" distR="0" wp14:anchorId="0A4764BB" wp14:editId="6FF01A85">
                  <wp:extent cx="61595" cy="144145"/>
                  <wp:effectExtent l="0" t="0" r="0" b="8255"/>
                  <wp:docPr id="58" name="Picture 58"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1.55*</w:t>
            </w:r>
          </w:p>
        </w:tc>
      </w:tr>
      <w:tr w:rsidR="00274EE0" w:rsidRPr="00274EE0" w14:paraId="7EBBF9EB"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4A3563A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Triglycerides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DDD4E"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184.87 </w:t>
            </w:r>
            <w:r w:rsidRPr="00274EE0">
              <w:rPr>
                <w:rFonts w:ascii="Helvetica" w:hAnsi="Helvetica" w:cs="Arial"/>
                <w:noProof/>
                <w:sz w:val="28"/>
                <w:szCs w:val="28"/>
                <w:lang w:eastAsia="zh-CN"/>
              </w:rPr>
              <w:drawing>
                <wp:inline distT="0" distB="0" distL="0" distR="0" wp14:anchorId="6936502F" wp14:editId="63AEFC41">
                  <wp:extent cx="61595" cy="144145"/>
                  <wp:effectExtent l="0" t="0" r="0" b="8255"/>
                  <wp:docPr id="57" name="Picture 57"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FE409"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145.47 </w:t>
            </w:r>
            <w:r w:rsidRPr="00274EE0">
              <w:rPr>
                <w:rFonts w:ascii="Helvetica" w:hAnsi="Helvetica" w:cs="Arial"/>
                <w:noProof/>
                <w:sz w:val="28"/>
                <w:szCs w:val="28"/>
                <w:lang w:eastAsia="zh-CN"/>
              </w:rPr>
              <w:drawing>
                <wp:inline distT="0" distB="0" distL="0" distR="0" wp14:anchorId="4B103A01" wp14:editId="488E23E3">
                  <wp:extent cx="61595" cy="144145"/>
                  <wp:effectExtent l="0" t="0" r="0" b="8255"/>
                  <wp:docPr id="56" name="Picture 56"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11.25*</w:t>
            </w:r>
          </w:p>
        </w:tc>
      </w:tr>
      <w:tr w:rsidR="00274EE0" w:rsidRPr="00274EE0" w14:paraId="1E2B2366"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0C6FA59C"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SGPT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10141"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45.44 </w:t>
            </w:r>
            <w:r w:rsidRPr="00274EE0">
              <w:rPr>
                <w:rFonts w:ascii="Helvetica" w:hAnsi="Helvetica" w:cs="Arial"/>
                <w:noProof/>
                <w:sz w:val="28"/>
                <w:szCs w:val="28"/>
                <w:lang w:eastAsia="zh-CN"/>
              </w:rPr>
              <w:drawing>
                <wp:inline distT="0" distB="0" distL="0" distR="0" wp14:anchorId="1003880B" wp14:editId="7286D9E5">
                  <wp:extent cx="61595" cy="144145"/>
                  <wp:effectExtent l="0" t="0" r="0" b="8255"/>
                  <wp:docPr id="55" name="Picture 55"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9DB34"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29.15 </w:t>
            </w:r>
            <w:r w:rsidRPr="00274EE0">
              <w:rPr>
                <w:rFonts w:ascii="Helvetica" w:hAnsi="Helvetica" w:cs="Arial"/>
                <w:noProof/>
                <w:sz w:val="28"/>
                <w:szCs w:val="28"/>
                <w:lang w:eastAsia="zh-CN"/>
              </w:rPr>
              <w:drawing>
                <wp:inline distT="0" distB="0" distL="0" distR="0" wp14:anchorId="3A622678" wp14:editId="626AA23B">
                  <wp:extent cx="61595" cy="144145"/>
                  <wp:effectExtent l="0" t="0" r="0" b="8255"/>
                  <wp:docPr id="54" name="Picture 54"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2.52*</w:t>
            </w:r>
          </w:p>
        </w:tc>
      </w:tr>
      <w:tr w:rsidR="00274EE0" w:rsidRPr="00274EE0" w14:paraId="5B5540CB" w14:textId="77777777" w:rsidTr="003F775F">
        <w:tc>
          <w:tcPr>
            <w:tcW w:w="0" w:type="auto"/>
            <w:tcBorders>
              <w:top w:val="outset" w:sz="6" w:space="0" w:color="auto"/>
              <w:left w:val="outset" w:sz="6" w:space="0" w:color="auto"/>
              <w:bottom w:val="outset" w:sz="6" w:space="0" w:color="auto"/>
              <w:right w:val="outset" w:sz="6" w:space="0" w:color="auto"/>
            </w:tcBorders>
            <w:vAlign w:val="center"/>
            <w:hideMark/>
          </w:tcPr>
          <w:p w14:paraId="77F9BACC"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Uric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00D89"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6.18 </w:t>
            </w:r>
            <w:r w:rsidRPr="00274EE0">
              <w:rPr>
                <w:rFonts w:ascii="Helvetica" w:hAnsi="Helvetica" w:cs="Arial"/>
                <w:noProof/>
                <w:sz w:val="28"/>
                <w:szCs w:val="28"/>
                <w:lang w:eastAsia="zh-CN"/>
              </w:rPr>
              <w:drawing>
                <wp:inline distT="0" distB="0" distL="0" distR="0" wp14:anchorId="2FDEAD11" wp14:editId="0CA233C7">
                  <wp:extent cx="61595" cy="144145"/>
                  <wp:effectExtent l="0" t="0" r="0" b="8255"/>
                  <wp:docPr id="53" name="Picture 53"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0A20" w14:textId="77777777" w:rsidR="00274EE0" w:rsidRPr="00274EE0" w:rsidRDefault="00274EE0" w:rsidP="003F775F">
            <w:pPr>
              <w:rPr>
                <w:rFonts w:ascii="Helvetica" w:hAnsi="Helvetica" w:cs="Arial"/>
                <w:sz w:val="28"/>
                <w:szCs w:val="28"/>
              </w:rPr>
            </w:pPr>
            <w:r w:rsidRPr="00274EE0">
              <w:rPr>
                <w:rFonts w:ascii="Helvetica" w:hAnsi="Helvetica" w:cs="Arial"/>
                <w:sz w:val="28"/>
                <w:szCs w:val="28"/>
              </w:rPr>
              <w:t xml:space="preserve">5.46 </w:t>
            </w:r>
            <w:r w:rsidRPr="00274EE0">
              <w:rPr>
                <w:rFonts w:ascii="Helvetica" w:hAnsi="Helvetica" w:cs="Arial"/>
                <w:noProof/>
                <w:sz w:val="28"/>
                <w:szCs w:val="28"/>
                <w:lang w:eastAsia="zh-CN"/>
              </w:rPr>
              <w:drawing>
                <wp:inline distT="0" distB="0" distL="0" distR="0" wp14:anchorId="45A92186" wp14:editId="0477EF6B">
                  <wp:extent cx="61595" cy="144145"/>
                  <wp:effectExtent l="0" t="0" r="0" b="8255"/>
                  <wp:docPr id="52" name="Picture 52"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0.29*</w:t>
            </w:r>
          </w:p>
        </w:tc>
      </w:tr>
    </w:tbl>
    <w:p w14:paraId="74F02DAC" w14:textId="77777777" w:rsidR="00FC3EAC" w:rsidRDefault="00274EE0" w:rsidP="00274EE0">
      <w:pPr>
        <w:rPr>
          <w:rFonts w:ascii="Helvetica" w:hAnsi="Helvetica" w:cs="Arial"/>
          <w:sz w:val="28"/>
          <w:szCs w:val="28"/>
        </w:rPr>
      </w:pPr>
      <w:r w:rsidRPr="00274EE0">
        <w:rPr>
          <w:rFonts w:ascii="Helvetica" w:hAnsi="Helvetica" w:cs="Arial"/>
          <w:sz w:val="28"/>
          <w:szCs w:val="28"/>
        </w:rPr>
        <w:t>*Values in the same row with superscript are significantly different at p&lt; 0.5</w:t>
      </w:r>
      <w:r w:rsidRPr="00274EE0">
        <w:rPr>
          <w:rFonts w:ascii="Helvetica" w:hAnsi="Helvetica" w:cs="Arial"/>
          <w:sz w:val="28"/>
          <w:szCs w:val="28"/>
        </w:rPr>
        <w:br/>
      </w:r>
      <w:r w:rsidRPr="00274EE0">
        <w:rPr>
          <w:rFonts w:ascii="Helvetica" w:hAnsi="Helvetica" w:cs="Arial"/>
          <w:sz w:val="28"/>
          <w:szCs w:val="28"/>
        </w:rPr>
        <w:br/>
        <w:t xml:space="preserve">. Average weight loss in the H I group is -10.67 </w:t>
      </w:r>
      <w:r w:rsidRPr="00274EE0">
        <w:rPr>
          <w:rFonts w:ascii="Helvetica" w:hAnsi="Helvetica" w:cs="Arial"/>
          <w:noProof/>
          <w:sz w:val="28"/>
          <w:szCs w:val="28"/>
          <w:lang w:eastAsia="zh-CN"/>
        </w:rPr>
        <w:drawing>
          <wp:inline distT="0" distB="0" distL="0" distR="0" wp14:anchorId="08289844" wp14:editId="18662B9E">
            <wp:extent cx="61595" cy="144145"/>
            <wp:effectExtent l="0" t="0" r="0" b="8255"/>
            <wp:docPr id="51" name="Picture 51"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 xml:space="preserve">0.39 % of initial at 4 months (n=109). For the NI group the weight loss is -9.79 </w:t>
      </w:r>
      <w:r w:rsidRPr="00274EE0">
        <w:rPr>
          <w:rFonts w:ascii="Helvetica" w:hAnsi="Helvetica" w:cs="Arial"/>
          <w:noProof/>
          <w:sz w:val="28"/>
          <w:szCs w:val="28"/>
          <w:lang w:eastAsia="zh-CN"/>
        </w:rPr>
        <w:drawing>
          <wp:inline distT="0" distB="0" distL="0" distR="0" wp14:anchorId="22A407BE" wp14:editId="09C9D879">
            <wp:extent cx="61595" cy="144145"/>
            <wp:effectExtent l="0" t="0" r="0" b="8255"/>
            <wp:docPr id="50" name="Picture 50" descr="http://mail.google.com/mail/?ui=2&amp;ik=5425238ede&amp;attid=0.1&amp;disp=emb&amp;view=att&amp;th=118b12a9fd03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il.google.com/mail/?ui=2&amp;ik=5425238ede&amp;attid=0.1&amp;disp=emb&amp;view=att&amp;th=118b12a9fd030819"/>
                    <pic:cNvPicPr>
                      <a:picLocks noChangeAspect="1" noChangeArrowheads="1"/>
                    </pic:cNvPicPr>
                  </pic:nvPicPr>
                  <pic:blipFill>
                    <a:blip r:embed="rId8" r:link="rId10">
                      <a:extLst>
                        <a:ext uri="{28A0092B-C50C-407E-A947-70E740481C1C}">
                          <a14:useLocalDpi xmlns:a14="http://schemas.microsoft.com/office/drawing/2010/main" val="0"/>
                        </a:ext>
                      </a:extLst>
                    </a:blip>
                    <a:srcRect/>
                    <a:stretch>
                      <a:fillRect/>
                    </a:stretch>
                  </pic:blipFill>
                  <pic:spPr bwMode="auto">
                    <a:xfrm>
                      <a:off x="0" y="0"/>
                      <a:ext cx="61595" cy="144145"/>
                    </a:xfrm>
                    <a:prstGeom prst="rect">
                      <a:avLst/>
                    </a:prstGeom>
                    <a:noFill/>
                    <a:ln>
                      <a:noFill/>
                    </a:ln>
                  </pic:spPr>
                </pic:pic>
              </a:graphicData>
            </a:graphic>
          </wp:inline>
        </w:drawing>
      </w:r>
      <w:r w:rsidRPr="00274EE0">
        <w:rPr>
          <w:rFonts w:ascii="Helvetica" w:hAnsi="Helvetica" w:cs="Arial"/>
          <w:sz w:val="28"/>
          <w:szCs w:val="28"/>
        </w:rPr>
        <w:t>O.57 % of initial (n= 35) with no significant difference among the two groups. At the end of the weight loss period patients learn what macronutrient specifically makes them gain weight and maintenance of the lost weight becomes much easier.</w:t>
      </w:r>
      <w:r w:rsidRPr="00274EE0">
        <w:rPr>
          <w:rFonts w:ascii="Helvetica" w:hAnsi="Helvetica" w:cs="Arial"/>
          <w:sz w:val="28"/>
          <w:szCs w:val="28"/>
        </w:rPr>
        <w:br/>
      </w:r>
      <w:r w:rsidRPr="00274EE0">
        <w:rPr>
          <w:rFonts w:ascii="Helvetica" w:hAnsi="Helvetica" w:cs="Arial"/>
          <w:sz w:val="28"/>
          <w:szCs w:val="28"/>
        </w:rPr>
        <w:br/>
      </w:r>
      <w:r w:rsidRPr="00274EE0">
        <w:rPr>
          <w:rFonts w:ascii="Helvetica" w:hAnsi="Helvetica" w:cs="Arial"/>
          <w:sz w:val="28"/>
          <w:szCs w:val="28"/>
        </w:rPr>
        <w:br/>
      </w:r>
      <w:r w:rsidRPr="00FC3EAC">
        <w:rPr>
          <w:rFonts w:ascii="Helvetica" w:hAnsi="Helvetica" w:cs="Arial"/>
          <w:b/>
          <w:bCs/>
          <w:sz w:val="28"/>
          <w:szCs w:val="28"/>
        </w:rPr>
        <w:t>References:</w:t>
      </w:r>
      <w:r w:rsidRPr="00274EE0">
        <w:rPr>
          <w:rFonts w:ascii="Helvetica" w:hAnsi="Helvetica" w:cs="Arial"/>
          <w:sz w:val="28"/>
          <w:szCs w:val="28"/>
        </w:rPr>
        <w:t xml:space="preserve"> </w:t>
      </w:r>
    </w:p>
    <w:p w14:paraId="4FDAB40A" w14:textId="6CC6E79E" w:rsidR="00274EE0" w:rsidRPr="00274EE0" w:rsidRDefault="00274EE0" w:rsidP="00FC3EAC">
      <w:pPr>
        <w:rPr>
          <w:rFonts w:ascii="Helvetica" w:hAnsi="Helvetica"/>
          <w:sz w:val="28"/>
          <w:szCs w:val="28"/>
        </w:rPr>
      </w:pPr>
      <w:r w:rsidRPr="00274EE0">
        <w:rPr>
          <w:rFonts w:ascii="Helvetica" w:hAnsi="Helvetica" w:cs="Arial"/>
          <w:sz w:val="28"/>
          <w:szCs w:val="28"/>
        </w:rPr>
        <w:t xml:space="preserve">1- Baba NH, </w:t>
      </w:r>
      <w:proofErr w:type="spellStart"/>
      <w:r w:rsidRPr="00274EE0">
        <w:rPr>
          <w:rFonts w:ascii="Helvetica" w:hAnsi="Helvetica" w:cs="Arial"/>
          <w:sz w:val="28"/>
          <w:szCs w:val="28"/>
        </w:rPr>
        <w:t>Sawaya</w:t>
      </w:r>
      <w:proofErr w:type="spellEnd"/>
      <w:r w:rsidRPr="00274EE0">
        <w:rPr>
          <w:rFonts w:ascii="Helvetica" w:hAnsi="Helvetica" w:cs="Arial"/>
          <w:sz w:val="28"/>
          <w:szCs w:val="28"/>
        </w:rPr>
        <w:t xml:space="preserve"> S, </w:t>
      </w:r>
      <w:proofErr w:type="spellStart"/>
      <w:r w:rsidRPr="00274EE0">
        <w:rPr>
          <w:rFonts w:ascii="Helvetica" w:hAnsi="Helvetica" w:cs="Arial"/>
          <w:sz w:val="28"/>
          <w:szCs w:val="28"/>
        </w:rPr>
        <w:t>Torbay</w:t>
      </w:r>
      <w:proofErr w:type="spellEnd"/>
      <w:r w:rsidRPr="00274EE0">
        <w:rPr>
          <w:rFonts w:ascii="Helvetica" w:hAnsi="Helvetica" w:cs="Arial"/>
          <w:sz w:val="28"/>
          <w:szCs w:val="28"/>
        </w:rPr>
        <w:t xml:space="preserve"> N et al. </w:t>
      </w:r>
      <w:proofErr w:type="spellStart"/>
      <w:r w:rsidRPr="00274EE0">
        <w:rPr>
          <w:rFonts w:ascii="Helvetica" w:hAnsi="Helvetica" w:cs="Arial"/>
          <w:sz w:val="28"/>
          <w:szCs w:val="28"/>
        </w:rPr>
        <w:t>Int</w:t>
      </w:r>
      <w:proofErr w:type="spellEnd"/>
      <w:r w:rsidRPr="00274EE0">
        <w:rPr>
          <w:rFonts w:ascii="Helvetica" w:hAnsi="Helvetica" w:cs="Arial"/>
          <w:sz w:val="28"/>
          <w:szCs w:val="28"/>
        </w:rPr>
        <w:t xml:space="preserve"> J </w:t>
      </w:r>
      <w:proofErr w:type="spellStart"/>
      <w:r w:rsidRPr="00274EE0">
        <w:rPr>
          <w:rFonts w:ascii="Helvetica" w:hAnsi="Helvetica" w:cs="Arial"/>
          <w:sz w:val="28"/>
          <w:szCs w:val="28"/>
        </w:rPr>
        <w:t>Obes</w:t>
      </w:r>
      <w:proofErr w:type="spellEnd"/>
      <w:r w:rsidRPr="00274EE0">
        <w:rPr>
          <w:rFonts w:ascii="Helvetica" w:hAnsi="Helvetica" w:cs="Arial"/>
          <w:sz w:val="28"/>
          <w:szCs w:val="28"/>
        </w:rPr>
        <w:t xml:space="preserve"> </w:t>
      </w:r>
      <w:proofErr w:type="spellStart"/>
      <w:r w:rsidRPr="00274EE0">
        <w:rPr>
          <w:rFonts w:ascii="Helvetica" w:hAnsi="Helvetica" w:cs="Arial"/>
          <w:sz w:val="28"/>
          <w:szCs w:val="28"/>
        </w:rPr>
        <w:t>Relat</w:t>
      </w:r>
      <w:proofErr w:type="spellEnd"/>
      <w:r w:rsidRPr="00274EE0">
        <w:rPr>
          <w:rFonts w:ascii="Helvetica" w:hAnsi="Helvetica" w:cs="Arial"/>
          <w:sz w:val="28"/>
          <w:szCs w:val="28"/>
        </w:rPr>
        <w:t xml:space="preserve"> </w:t>
      </w:r>
      <w:proofErr w:type="spellStart"/>
      <w:r w:rsidRPr="00274EE0">
        <w:rPr>
          <w:rFonts w:ascii="Helvetica" w:hAnsi="Helvetica" w:cs="Arial"/>
          <w:sz w:val="28"/>
          <w:szCs w:val="28"/>
        </w:rPr>
        <w:t>Metab</w:t>
      </w:r>
      <w:proofErr w:type="spellEnd"/>
      <w:r w:rsidRPr="00274EE0">
        <w:rPr>
          <w:rFonts w:ascii="Helvetica" w:hAnsi="Helvetica" w:cs="Arial"/>
          <w:sz w:val="28"/>
          <w:szCs w:val="28"/>
        </w:rPr>
        <w:t xml:space="preserve"> </w:t>
      </w:r>
      <w:proofErr w:type="spellStart"/>
      <w:r w:rsidRPr="00274EE0">
        <w:rPr>
          <w:rFonts w:ascii="Helvetica" w:hAnsi="Helvetica" w:cs="Arial"/>
          <w:sz w:val="28"/>
          <w:szCs w:val="28"/>
        </w:rPr>
        <w:t>Disord</w:t>
      </w:r>
      <w:proofErr w:type="spellEnd"/>
      <w:r w:rsidRPr="00274EE0">
        <w:rPr>
          <w:rFonts w:ascii="Helvetica" w:hAnsi="Helvetica" w:cs="Arial"/>
          <w:sz w:val="28"/>
          <w:szCs w:val="28"/>
        </w:rPr>
        <w:t xml:space="preserve"> 1999 Nov, 23 (11):1202-6</w:t>
      </w:r>
    </w:p>
    <w:p w14:paraId="1439B6E2" w14:textId="77777777" w:rsidR="00695F0D" w:rsidRPr="00274EE0" w:rsidRDefault="00FC3EAC">
      <w:pPr>
        <w:rPr>
          <w:rFonts w:ascii="Helvetica" w:hAnsi="Helvetica"/>
          <w:sz w:val="28"/>
          <w:szCs w:val="28"/>
        </w:rPr>
      </w:pPr>
    </w:p>
    <w:sectPr w:rsidR="00695F0D" w:rsidRPr="0027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E0"/>
    <w:rsid w:val="00274EE0"/>
    <w:rsid w:val="006B2082"/>
    <w:rsid w:val="00796CB1"/>
    <w:rsid w:val="009F66C7"/>
    <w:rsid w:val="00F83A9C"/>
    <w:rsid w:val="00FC3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352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E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E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http://mail.google.com/mail/?ui=2&amp;ik=5425238ede&amp;attid=0.1&amp;disp=emb&amp;view=att&amp;th=11778d56f4f75eed" TargetMode="External"/><Relationship Id="rId6" Type="http://schemas.openxmlformats.org/officeDocument/2006/relationships/image" Target="media/image2.jpeg"/><Relationship Id="rId7" Type="http://schemas.openxmlformats.org/officeDocument/2006/relationships/image" Target="http://mail.google.com/mail/?ui=2&amp;ik=5425238ede&amp;attid=0.2&amp;disp=emb&amp;view=att&amp;th=11778d56f4f75eed" TargetMode="External"/><Relationship Id="rId8" Type="http://schemas.openxmlformats.org/officeDocument/2006/relationships/image" Target="media/image3.jpeg"/><Relationship Id="rId9" Type="http://schemas.openxmlformats.org/officeDocument/2006/relationships/image" Target="http://mail.google.com/mail/?ui=2&amp;ik=5425238ede&amp;attid=0.3&amp;disp=emb&amp;view=att&amp;th=11778d56f4f75eed" TargetMode="External"/><Relationship Id="rId10" Type="http://schemas.openxmlformats.org/officeDocument/2006/relationships/image" Target="http://mail.google.com/mail/?ui=2&amp;ik=5425238ede&amp;attid=0.1&amp;disp=emb&amp;view=att&amp;th=118b12a9fd03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805</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hallak</dc:creator>
  <cp:keywords/>
  <dc:description/>
  <cp:lastModifiedBy>nadine hallak</cp:lastModifiedBy>
  <cp:revision>2</cp:revision>
  <dcterms:created xsi:type="dcterms:W3CDTF">2017-11-30T08:10:00Z</dcterms:created>
  <dcterms:modified xsi:type="dcterms:W3CDTF">2017-11-30T08:22:00Z</dcterms:modified>
</cp:coreProperties>
</file>